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90"/>
        </w:tabs>
        <w:spacing w:after="0" w:line="240" w:lineRule="auto"/>
        <w:jc w:val="center"/>
        <w:rPr>
          <w:rFonts w:ascii="Comic Sans MS" w:hAnsi="Comic Sans MS"/>
          <w:b/>
          <w:color w:val="000000"/>
        </w:rPr>
      </w:pPr>
      <w:r>
        <w:rPr>
          <w:rFonts w:hint="default" w:ascii="Comic Sans MS" w:hAnsi="Comic Sans MS"/>
          <w:b/>
          <w:bCs/>
          <w:iCs/>
          <w:color w:val="000000"/>
          <w:sz w:val="28"/>
          <w:szCs w:val="28"/>
          <w:lang w:val="en-US"/>
        </w:rPr>
        <w:t xml:space="preserve">ACADEMIC </w:t>
      </w:r>
      <w:r>
        <w:rPr>
          <w:rFonts w:ascii="Comic Sans MS" w:hAnsi="Comic Sans MS"/>
          <w:b/>
          <w:bCs/>
          <w:iCs/>
          <w:color w:val="000000"/>
          <w:sz w:val="28"/>
          <w:szCs w:val="28"/>
        </w:rPr>
        <w:t xml:space="preserve">CALENDAR </w:t>
      </w:r>
    </w:p>
    <w:p>
      <w:pPr>
        <w:tabs>
          <w:tab w:val="left" w:pos="3990"/>
        </w:tabs>
        <w:spacing w:after="0" w:line="240" w:lineRule="auto"/>
        <w:jc w:val="center"/>
        <w:rPr>
          <w:rFonts w:ascii="Comic Sans MS" w:hAnsi="Comic Sans MS"/>
          <w:b/>
          <w:bCs/>
          <w:iCs/>
          <w:sz w:val="28"/>
          <w:szCs w:val="28"/>
        </w:rPr>
      </w:pPr>
      <w:r>
        <w:rPr>
          <w:rFonts w:ascii="Comic Sans MS" w:hAnsi="Comic Sans MS"/>
          <w:b/>
          <w:bCs/>
          <w:iCs/>
          <w:sz w:val="28"/>
          <w:szCs w:val="28"/>
        </w:rPr>
        <w:t xml:space="preserve">             Semester (I, III &amp; V) July- Dec, 2021</w:t>
      </w:r>
    </w:p>
    <w:p>
      <w:pPr>
        <w:tabs>
          <w:tab w:val="left" w:pos="3990"/>
        </w:tabs>
        <w:spacing w:after="0" w:line="240" w:lineRule="auto"/>
        <w:jc w:val="center"/>
        <w:rPr>
          <w:rFonts w:ascii="Comic Sans MS" w:hAnsi="Comic Sans MS"/>
          <w:b/>
          <w:bCs/>
          <w:iCs/>
          <w:sz w:val="28"/>
          <w:szCs w:val="28"/>
        </w:rPr>
      </w:pPr>
      <w:r>
        <w:rPr>
          <w:rFonts w:ascii="Comic Sans MS" w:hAnsi="Comic Sans MS"/>
          <w:b/>
          <w:bCs/>
          <w:iCs/>
          <w:sz w:val="28"/>
          <w:szCs w:val="28"/>
        </w:rPr>
        <w:t xml:space="preserve">(Changes may come according to the guidelines of State Govt. and Affiliating University owing to Pandemic COVID-19)   </w:t>
      </w:r>
      <w:r>
        <w:rPr>
          <w:b/>
          <w:bCs/>
          <w:i/>
          <w:iCs/>
          <w:color w:val="000000"/>
          <w:sz w:val="28"/>
          <w:szCs w:val="28"/>
        </w:rPr>
        <w:t xml:space="preserve">              </w:t>
      </w:r>
    </w:p>
    <w:tbl>
      <w:tblPr>
        <w:tblStyle w:val="3"/>
        <w:tblW w:w="10419"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1558"/>
        <w:gridCol w:w="4470"/>
        <w:gridCol w:w="4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90" w:hRule="atLeast"/>
        </w:trPr>
        <w:tc>
          <w:tcPr>
            <w:tcW w:w="1558" w:type="dxa"/>
          </w:tcPr>
          <w:p>
            <w:pPr>
              <w:spacing w:before="120" w:after="0" w:line="240" w:lineRule="auto"/>
              <w:rPr>
                <w:rFonts w:ascii="Bookman Old Style" w:hAnsi="Bookman Old Style"/>
                <w:b/>
                <w:bCs/>
                <w:iCs/>
                <w:color w:val="000000"/>
                <w:szCs w:val="28"/>
              </w:rPr>
            </w:pPr>
            <w:r>
              <w:rPr>
                <w:rFonts w:ascii="Bookman Old Style" w:hAnsi="Bookman Old Style"/>
                <w:b/>
                <w:bCs/>
                <w:iCs/>
                <w:color w:val="000000"/>
                <w:szCs w:val="28"/>
              </w:rPr>
              <w:t>MONTH</w:t>
            </w:r>
          </w:p>
        </w:tc>
        <w:tc>
          <w:tcPr>
            <w:tcW w:w="4470" w:type="dxa"/>
          </w:tcPr>
          <w:p>
            <w:pPr>
              <w:tabs>
                <w:tab w:val="center" w:pos="2700"/>
              </w:tabs>
              <w:spacing w:before="120" w:after="0" w:line="240" w:lineRule="auto"/>
              <w:rPr>
                <w:rFonts w:ascii="Bookman Old Style" w:hAnsi="Bookman Old Style"/>
                <w:b/>
                <w:bCs/>
                <w:iCs/>
                <w:color w:val="000000"/>
                <w:szCs w:val="28"/>
              </w:rPr>
            </w:pPr>
            <w:r>
              <w:rPr>
                <w:rFonts w:ascii="Bookman Old Style" w:hAnsi="Bookman Old Style"/>
                <w:b/>
                <w:bCs/>
                <w:iCs/>
                <w:color w:val="000000"/>
                <w:szCs w:val="28"/>
              </w:rPr>
              <w:t xml:space="preserve">   PROGRAMME</w:t>
            </w:r>
            <w:r>
              <w:rPr>
                <w:rFonts w:ascii="Bookman Old Style" w:hAnsi="Bookman Old Style"/>
                <w:b/>
                <w:bCs/>
                <w:iCs/>
                <w:color w:val="000000"/>
                <w:szCs w:val="28"/>
              </w:rPr>
              <w:tab/>
            </w:r>
          </w:p>
        </w:tc>
        <w:tc>
          <w:tcPr>
            <w:tcW w:w="4391" w:type="dxa"/>
          </w:tcPr>
          <w:p>
            <w:pPr>
              <w:spacing w:before="120" w:after="0" w:line="240" w:lineRule="auto"/>
              <w:rPr>
                <w:rFonts w:ascii="Bookman Old Style" w:hAnsi="Bookman Old Style"/>
                <w:b/>
                <w:bCs/>
                <w:iCs/>
                <w:color w:val="000000"/>
                <w:szCs w:val="28"/>
              </w:rPr>
            </w:pPr>
            <w:r>
              <w:rPr>
                <w:rFonts w:ascii="Bookman Old Style" w:hAnsi="Bookman Old Style"/>
                <w:b/>
                <w:bCs/>
                <w:iCs/>
                <w:color w:val="000000"/>
                <w:szCs w:val="28"/>
              </w:rPr>
              <w:t xml:space="preserve">   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restart"/>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July, 2021</w:t>
            </w: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School Internship Program of B.Ed. Sem. IV </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sz w:val="24"/>
                <w:szCs w:val="24"/>
              </w:rPr>
              <w:t>May 12- August 31,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University Examinations of B.Ed.Sem. I</w:t>
            </w:r>
          </w:p>
        </w:tc>
        <w:tc>
          <w:tcPr>
            <w:tcW w:w="4391" w:type="dxa"/>
          </w:tcPr>
          <w:p>
            <w:pPr>
              <w:spacing w:before="120" w:after="0" w:line="240" w:lineRule="auto"/>
              <w:rPr>
                <w:rFonts w:ascii="Bookman Old Style" w:hAnsi="Bookman Old Style"/>
                <w:b/>
                <w:bCs/>
                <w:iCs/>
                <w:sz w:val="24"/>
                <w:szCs w:val="24"/>
              </w:rPr>
            </w:pPr>
            <w:r>
              <w:rPr>
                <w:rFonts w:ascii="Bookman Old Style" w:hAnsi="Bookman Old Style"/>
                <w:b/>
                <w:bCs/>
                <w:iCs/>
                <w:color w:val="000000"/>
                <w:sz w:val="24"/>
                <w:szCs w:val="24"/>
              </w:rPr>
              <w:t>July 10- 22,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Discussion Lesson – I of B.Ed.Sem. IV</w:t>
            </w:r>
          </w:p>
        </w:tc>
        <w:tc>
          <w:tcPr>
            <w:tcW w:w="4391" w:type="dxa"/>
          </w:tcPr>
          <w:p>
            <w:pPr>
              <w:spacing w:before="120" w:after="0" w:line="240" w:lineRule="auto"/>
              <w:rPr>
                <w:rFonts w:ascii="Bookman Old Style" w:hAnsi="Bookman Old Style"/>
                <w:b/>
                <w:bCs/>
                <w:iCs/>
                <w:sz w:val="24"/>
                <w:szCs w:val="24"/>
              </w:rPr>
            </w:pPr>
            <w:r>
              <w:rPr>
                <w:rFonts w:ascii="Bookman Old Style" w:hAnsi="Bookman Old Style"/>
                <w:b/>
                <w:bCs/>
                <w:iCs/>
                <w:sz w:val="24"/>
                <w:szCs w:val="24"/>
              </w:rPr>
              <w:t>July 26- 28,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restart"/>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August, 2021</w:t>
            </w: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Discussion Lesson- II of B.Ed.Sem. IV</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Aug. 05- 07,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Summer Break </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Aug. 08- 28, 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80" w:hRule="atLeast"/>
        </w:trPr>
        <w:tc>
          <w:tcPr>
            <w:tcW w:w="1558" w:type="dxa"/>
            <w:vMerge w:val="restart"/>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September, 2021</w:t>
            </w: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Student induction programme (B.Ed. -M.Ed. integrated Sem. I &amp; III., B.A-B.Ed.integrated Sem. III &amp; V)</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 01- 10,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Regular classes of B.Ed.-M.Ed. Sem. V, M.Ed. Sem. III, B.A.-B.Ed.Sem. III &amp; V</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 01,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Student induction programme for B.A.-B.Ed.Sem. 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 04-11 ,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Teacher’s Day celebration </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 04,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color w:val="000000"/>
                <w:sz w:val="24"/>
                <w:szCs w:val="24"/>
              </w:rPr>
            </w:pPr>
            <w:r>
              <w:rPr>
                <w:rFonts w:ascii="Bookman Old Style" w:hAnsi="Bookman Old Style"/>
                <w:b/>
                <w:bCs/>
                <w:iCs/>
                <w:color w:val="000000"/>
                <w:sz w:val="24"/>
                <w:szCs w:val="24"/>
              </w:rPr>
              <w:t>Student induction programme for B.Ed.Sem. 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 06-11,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Celebration of International literacy Day</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 08,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Student induction programme forM.Ed. Sem. 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 09-11,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Observation of micro skills for B.Ed-M.Ed. integrated Sem. III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 13-15,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Orientation Programme for B.Ed.Sem. II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Sept. 13-14, 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Orientation of Pre-Internship Programme for B.Ed.M.Ed. Sem. III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 16-23,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80"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International Peace day and Inter-house Poster Making and slogan Writing Competition</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Sept. 21,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restart"/>
          </w:tcPr>
          <w:p>
            <w:pPr>
              <w:keepNext/>
              <w:spacing w:before="120" w:after="0" w:line="240" w:lineRule="auto"/>
              <w:outlineLvl w:val="0"/>
              <w:rPr>
                <w:rFonts w:ascii="Bookman Old Style" w:hAnsi="Bookman Old Style"/>
                <w:b/>
                <w:color w:val="000000"/>
                <w:kern w:val="32"/>
                <w:sz w:val="24"/>
                <w:szCs w:val="24"/>
              </w:rPr>
            </w:pPr>
            <w:r>
              <w:rPr>
                <w:rFonts w:ascii="Bookman Old Style" w:hAnsi="Bookman Old Style"/>
                <w:b/>
                <w:bCs/>
                <w:color w:val="000000"/>
                <w:kern w:val="32"/>
                <w:sz w:val="24"/>
                <w:szCs w:val="24"/>
              </w:rPr>
              <w:t>October, 2021</w:t>
            </w: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School Internship Programme for B.Ed.–M.Ed. Sem. III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Oct. 01- Dec. 17,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keepNext/>
              <w:spacing w:before="120" w:after="0" w:line="240" w:lineRule="auto"/>
              <w:outlineLvl w:val="0"/>
              <w:rPr>
                <w:rFonts w:ascii="Bookman Old Style" w:hAnsi="Bookman Old Style"/>
                <w:b/>
                <w:bCs/>
                <w:color w:val="000000"/>
                <w:kern w:val="32"/>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Celebration of UN international Day </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Oct. 09,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keepNext/>
              <w:spacing w:before="120" w:after="0" w:line="240" w:lineRule="auto"/>
              <w:outlineLvl w:val="0"/>
              <w:rPr>
                <w:rFonts w:ascii="Bookman Old Style" w:hAnsi="Bookman Old Style"/>
                <w:b/>
                <w:bCs/>
                <w:color w:val="000000"/>
                <w:kern w:val="32"/>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School Internship Programme for B.Ed.–M.Ed. Sem. V &amp; M.Ed. Sem. III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Oct. 11-31,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GNDU Youth Festival </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Will be intimated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keepNext/>
              <w:spacing w:before="120" w:after="0" w:line="240" w:lineRule="auto"/>
              <w:outlineLvl w:val="2"/>
              <w:rPr>
                <w:rFonts w:ascii="Bookman Old Style" w:hAnsi="Bookman Old Style"/>
                <w:b/>
                <w:color w:val="000000"/>
                <w:sz w:val="24"/>
                <w:szCs w:val="24"/>
              </w:rPr>
            </w:pPr>
            <w:r>
              <w:rPr>
                <w:rFonts w:ascii="Bookman Old Style" w:hAnsi="Bookman Old Style"/>
                <w:b/>
                <w:color w:val="000000"/>
                <w:sz w:val="24"/>
                <w:szCs w:val="24"/>
              </w:rPr>
              <w:t>Subject wise quiz Competition</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Oct. 27,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Diwali Celebration</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Nov. 03,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restart"/>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November, 2021</w:t>
            </w: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National Integration day Celebration</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Nov.17,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Procession for Avtar Parv of  Shri Guru Nanak Dev Ji </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Nov. 18,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First House Test of B.A-B.Ed.Sem. I, III &amp; V</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Nov. 22- 06 Dec.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First House Test of B.Ed-M.Ed. integrated Sem. 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Nov. 23- 29 ,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First Composite Discussion Lesson of B.Ed.–M.Ed. integrated Sem. III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Nov. 25,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First House Test of B.Ed-M.Ed. Sem. V</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Nov. 27- 04 Dec.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First House Test of M.Ed. Sem. III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Nov. 29- 10 Dec.,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Excursion/Picnic  </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Last week of November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restart"/>
          </w:tcPr>
          <w:p>
            <w:pPr>
              <w:keepNext/>
              <w:spacing w:before="120" w:after="0" w:line="240" w:lineRule="auto"/>
              <w:outlineLvl w:val="0"/>
              <w:rPr>
                <w:rFonts w:ascii="Bookman Old Style" w:hAnsi="Bookman Old Style"/>
                <w:b/>
                <w:bCs/>
                <w:color w:val="000000"/>
                <w:kern w:val="32"/>
                <w:sz w:val="24"/>
                <w:szCs w:val="24"/>
              </w:rPr>
            </w:pPr>
          </w:p>
          <w:p>
            <w:pPr>
              <w:keepNext/>
              <w:spacing w:before="120" w:after="0" w:line="240" w:lineRule="auto"/>
              <w:outlineLvl w:val="0"/>
              <w:rPr>
                <w:rFonts w:ascii="Bookman Old Style" w:hAnsi="Bookman Old Style"/>
                <w:b/>
                <w:color w:val="000000"/>
                <w:kern w:val="32"/>
                <w:sz w:val="24"/>
                <w:szCs w:val="24"/>
              </w:rPr>
            </w:pPr>
            <w:r>
              <w:rPr>
                <w:rFonts w:ascii="Bookman Old Style" w:hAnsi="Bookman Old Style"/>
                <w:b/>
                <w:bCs/>
                <w:color w:val="000000"/>
                <w:kern w:val="32"/>
                <w:sz w:val="24"/>
                <w:szCs w:val="24"/>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2340610</wp:posOffset>
                      </wp:positionV>
                      <wp:extent cx="1167130" cy="635"/>
                      <wp:effectExtent l="0" t="0" r="0" b="0"/>
                      <wp:wrapNone/>
                      <wp:docPr id="74" name=" 74"/>
                      <wp:cNvGraphicFramePr/>
                      <a:graphic xmlns:a="http://schemas.openxmlformats.org/drawingml/2006/main">
                        <a:graphicData uri="http://schemas.microsoft.com/office/word/2010/wordprocessingShape">
                          <wps:wsp>
                            <wps:cNvCnPr/>
                            <wps:spPr bwMode="auto">
                              <a:xfrm flipH="1">
                                <a:off x="0" y="0"/>
                                <a:ext cx="1167130" cy="635"/>
                              </a:xfrm>
                              <a:prstGeom prst="straightConnector1">
                                <a:avLst/>
                              </a:prstGeom>
                              <a:noFill/>
                              <a:ln w="9525">
                                <a:solidFill>
                                  <a:srgbClr val="000000"/>
                                </a:solidFill>
                                <a:round/>
                              </a:ln>
                            </wps:spPr>
                            <wps:bodyPr/>
                          </wps:wsp>
                        </a:graphicData>
                      </a:graphic>
                    </wp:anchor>
                  </w:drawing>
                </mc:Choice>
                <mc:Fallback>
                  <w:pict>
                    <v:shape id=" 74" o:spid="_x0000_s1026" o:spt="32" type="#_x0000_t32" style="position:absolute;left:0pt;flip:x;margin-left:-4.35pt;margin-top:184.3pt;height:0.05pt;width:91.9pt;z-index:251659264;mso-width-relative:page;mso-height-relative:page;" filled="f" stroked="t" coordsize="21600,21600" o:gfxdata="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C02TXAAAACgEAAA8AAAAAAAAAAQAgAAAAIgAAAGRycy9kb3ducmV2Lnht&#10;bFBLAQIUABQAAAAIAIdO4kCh1oz+wQEAAIUDAAAOAAAAAAAAAAEAIAAAACYBAABkcnMvZTJvRG9j&#10;LnhtbFBLBQYAAAAABgAGAFkBAABZBQAAAAA=&#10;">
                      <v:fill on="f" focussize="0,0"/>
                      <v:stroke color="#000000" joinstyle="round"/>
                      <v:imagedata o:title=""/>
                      <o:lock v:ext="edit" aspectratio="f"/>
                    </v:shape>
                  </w:pict>
                </mc:Fallback>
              </mc:AlternateContent>
            </w:r>
            <w:r>
              <w:rPr>
                <w:rFonts w:ascii="Bookman Old Style" w:hAnsi="Bookman Old Style"/>
                <w:b/>
                <w:bCs/>
                <w:color w:val="000000"/>
                <w:kern w:val="32"/>
                <w:sz w:val="24"/>
                <w:szCs w:val="24"/>
              </w:rPr>
              <w:t>December, 2021</w:t>
            </w: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World AIDS Day Celebration</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Dec.01,2021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keepNext/>
              <w:spacing w:before="120" w:after="0" w:line="240" w:lineRule="auto"/>
              <w:outlineLvl w:val="0"/>
              <w:rPr>
                <w:rFonts w:ascii="Bookman Old Style" w:hAnsi="Bookman Old Style"/>
                <w:b/>
                <w:bCs/>
                <w:color w:val="000000"/>
                <w:kern w:val="32"/>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First House te3st of B.Ed.Sem. II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Dec.01 – 14 ,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keepNext/>
              <w:spacing w:before="120" w:after="0" w:line="240" w:lineRule="auto"/>
              <w:outlineLvl w:val="0"/>
              <w:rPr>
                <w:rFonts w:ascii="Bookman Old Style" w:hAnsi="Bookman Old Style"/>
                <w:b/>
                <w:bCs/>
                <w:color w:val="000000"/>
                <w:kern w:val="32"/>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International Day of Persons with Disabilities </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Dec. 03,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keepNext/>
              <w:spacing w:before="120" w:after="0" w:line="240" w:lineRule="auto"/>
              <w:outlineLvl w:val="0"/>
              <w:rPr>
                <w:rFonts w:ascii="Bookman Old Style" w:hAnsi="Bookman Old Style"/>
                <w:b/>
                <w:bCs/>
                <w:color w:val="000000"/>
                <w:kern w:val="32"/>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Remedial Teaching for B.Ed.M.Ed. Sem. 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Dec. 06- 14,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keepNext/>
              <w:spacing w:before="120" w:after="0" w:line="240" w:lineRule="auto"/>
              <w:outlineLvl w:val="0"/>
              <w:rPr>
                <w:rFonts w:ascii="Bookman Old Style" w:hAnsi="Bookman Old Style"/>
                <w:b/>
                <w:color w:val="000000"/>
                <w:kern w:val="32"/>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Human Rights Day Celebration</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Dec.10, 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Remedial Teaching for B.A- B.Ed.Sem. I, III &amp; V and B.Ed.M.Ed. Sem. V</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Dec. 10-18,  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Remedial Teaching for M.Ed. Sem. I &amp; B.Ed.Sem. II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Dec. 15-21,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6"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keepNext/>
              <w:spacing w:before="120" w:after="0" w:line="240" w:lineRule="auto"/>
              <w:outlineLvl w:val="0"/>
              <w:rPr>
                <w:rFonts w:ascii="Bookman Old Style" w:hAnsi="Bookman Old Style"/>
                <w:b/>
                <w:color w:val="000000"/>
                <w:kern w:val="32"/>
                <w:sz w:val="24"/>
                <w:szCs w:val="24"/>
              </w:rPr>
            </w:pPr>
            <w:r>
              <w:rPr>
                <w:rFonts w:ascii="Bookman Old Style" w:hAnsi="Bookman Old Style"/>
                <w:b/>
                <w:bCs/>
                <w:color w:val="000000"/>
                <w:kern w:val="32"/>
                <w:sz w:val="24"/>
                <w:szCs w:val="24"/>
              </w:rPr>
              <w:t>IInd Composite Discussion Lessons for B.Ed-M.ED. integrated Sem. III</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Dec. 20,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keepNext/>
              <w:spacing w:before="120" w:after="0" w:line="240" w:lineRule="auto"/>
              <w:outlineLvl w:val="0"/>
              <w:rPr>
                <w:rFonts w:ascii="Bookman Old Style" w:hAnsi="Bookman Old Style"/>
                <w:b/>
                <w:bCs/>
                <w:color w:val="000000"/>
                <w:kern w:val="32"/>
                <w:sz w:val="24"/>
                <w:szCs w:val="24"/>
              </w:rPr>
            </w:pPr>
            <w:r>
              <w:rPr>
                <w:rFonts w:ascii="Bookman Old Style" w:hAnsi="Bookman Old Style"/>
                <w:b/>
                <w:bCs/>
                <w:color w:val="000000"/>
                <w:kern w:val="32"/>
                <w:sz w:val="24"/>
                <w:szCs w:val="24"/>
              </w:rPr>
              <w:t>Final University Exams</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Will be </w:t>
            </w:r>
            <w:r>
              <w:rPr>
                <w:rFonts w:ascii="Bookman Old Style" w:hAnsi="Bookman Old Style"/>
                <w:b/>
                <w:bCs/>
                <w:iCs/>
                <w:color w:val="000000"/>
                <w:sz w:val="24"/>
                <w:szCs w:val="24"/>
                <w:lang w:val="en-US"/>
              </w:rPr>
              <w:t>intimated</w:t>
            </w:r>
            <w:r>
              <w:rPr>
                <w:rFonts w:ascii="Bookman Old Style" w:hAnsi="Bookman Old Style"/>
                <w:b/>
                <w:bCs/>
                <w:iCs/>
                <w:color w:val="000000"/>
                <w:sz w:val="24"/>
                <w:szCs w:val="24"/>
              </w:rPr>
              <w:t xml:space="preserve"> later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X-mas Day </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Dec. 2</w:t>
            </w:r>
            <w:r>
              <w:rPr>
                <w:rFonts w:hint="default" w:ascii="Bookman Old Style" w:hAnsi="Bookman Old Style"/>
                <w:b/>
                <w:bCs/>
                <w:iCs/>
                <w:color w:val="000000"/>
                <w:sz w:val="24"/>
                <w:szCs w:val="24"/>
                <w:lang w:val="en-US"/>
              </w:rPr>
              <w:t>5</w:t>
            </w:r>
            <w:r>
              <w:rPr>
                <w:rFonts w:ascii="Bookman Old Style" w:hAnsi="Bookman Old Style"/>
                <w:b/>
                <w:bCs/>
                <w:iCs/>
                <w:color w:val="000000"/>
                <w:sz w:val="24"/>
                <w:szCs w:val="24"/>
              </w:rPr>
              <w:t xml:space="preserve">, 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Winter Break</w:t>
            </w:r>
          </w:p>
        </w:tc>
        <w:tc>
          <w:tcPr>
            <w:tcW w:w="4391" w:type="dxa"/>
          </w:tcPr>
          <w:p>
            <w:pPr>
              <w:spacing w:before="120" w:after="0" w:line="240" w:lineRule="auto"/>
              <w:rPr>
                <w:rFonts w:hint="default" w:ascii="Bookman Old Style" w:hAnsi="Bookman Old Style"/>
                <w:b/>
                <w:bCs/>
                <w:iCs/>
                <w:color w:val="000000"/>
                <w:sz w:val="24"/>
                <w:szCs w:val="24"/>
                <w:lang w:val="en-US"/>
              </w:rPr>
            </w:pPr>
            <w:r>
              <w:rPr>
                <w:rFonts w:ascii="Bookman Old Style" w:hAnsi="Bookman Old Style"/>
                <w:b/>
                <w:bCs/>
                <w:iCs/>
                <w:color w:val="000000"/>
                <w:sz w:val="24"/>
                <w:szCs w:val="24"/>
              </w:rPr>
              <w:t>Dec. 27, 2021– Jan. 1</w:t>
            </w:r>
            <w:r>
              <w:rPr>
                <w:rFonts w:hint="default" w:ascii="Bookman Old Style" w:hAnsi="Bookman Old Style"/>
                <w:b/>
                <w:bCs/>
                <w:iCs/>
                <w:color w:val="000000"/>
                <w:sz w:val="24"/>
                <w:szCs w:val="24"/>
                <w:lang w:val="en-US"/>
              </w:rPr>
              <w:t>0</w:t>
            </w:r>
            <w:r>
              <w:rPr>
                <w:rFonts w:ascii="Bookman Old Style" w:hAnsi="Bookman Old Style"/>
                <w:b/>
                <w:bCs/>
                <w:iCs/>
                <w:color w:val="000000"/>
                <w:sz w:val="24"/>
                <w:szCs w:val="24"/>
              </w:rPr>
              <w:t>, 202</w:t>
            </w:r>
            <w:r>
              <w:rPr>
                <w:rFonts w:hint="default" w:ascii="Bookman Old Style" w:hAnsi="Bookman Old Style"/>
                <w:b/>
                <w:bCs/>
                <w:iCs/>
                <w:color w:val="000000"/>
                <w:sz w:val="24"/>
                <w:szCs w:val="24"/>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23" w:hRule="atLeast"/>
        </w:trPr>
        <w:tc>
          <w:tcPr>
            <w:tcW w:w="1558" w:type="dxa"/>
            <w:vMerge w:val="continue"/>
          </w:tcPr>
          <w:p>
            <w:pPr>
              <w:spacing w:before="120" w:after="0" w:line="240" w:lineRule="auto"/>
              <w:rPr>
                <w:rFonts w:ascii="Bookman Old Style" w:hAnsi="Bookman Old Style"/>
                <w:b/>
                <w:bCs/>
                <w:iCs/>
                <w:color w:val="000000"/>
                <w:sz w:val="24"/>
                <w:szCs w:val="24"/>
              </w:rPr>
            </w:pPr>
          </w:p>
        </w:tc>
        <w:tc>
          <w:tcPr>
            <w:tcW w:w="4470" w:type="dxa"/>
          </w:tcPr>
          <w:p>
            <w:pPr>
              <w:keepNext/>
              <w:spacing w:before="120" w:after="0" w:line="240" w:lineRule="auto"/>
              <w:outlineLvl w:val="0"/>
              <w:rPr>
                <w:rFonts w:ascii="Bookman Old Style" w:hAnsi="Bookman Old Style"/>
                <w:b/>
                <w:color w:val="000000"/>
                <w:kern w:val="32"/>
                <w:sz w:val="24"/>
                <w:szCs w:val="24"/>
              </w:rPr>
            </w:pPr>
            <w:r>
              <w:rPr>
                <w:rFonts w:ascii="Bookman Old Style" w:hAnsi="Bookman Old Style"/>
                <w:b/>
                <w:bCs/>
                <w:color w:val="000000"/>
                <w:kern w:val="32"/>
                <w:sz w:val="24"/>
                <w:szCs w:val="24"/>
              </w:rPr>
              <w:t>NSS 10 days Camp (During vacations)</w:t>
            </w:r>
          </w:p>
        </w:tc>
        <w:tc>
          <w:tcPr>
            <w:tcW w:w="439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Dec. 27, 2021- Jan. 05, 2022</w:t>
            </w:r>
          </w:p>
        </w:tc>
      </w:tr>
    </w:tbl>
    <w:p>
      <w:pPr>
        <w:rPr>
          <w:b/>
          <w:sz w:val="28"/>
          <w:szCs w:val="28"/>
        </w:rPr>
      </w:pPr>
    </w:p>
    <w:p>
      <w:pPr>
        <w:jc w:val="center"/>
        <w:rPr>
          <w:b/>
          <w:sz w:val="28"/>
          <w:szCs w:val="28"/>
        </w:rPr>
      </w:pPr>
      <w:r>
        <w:rPr>
          <w:b/>
          <w:sz w:val="28"/>
          <w:szCs w:val="28"/>
        </w:rPr>
        <w:t>(SEMESTER II, IV , VI ) JAN-</w:t>
      </w:r>
      <w:r>
        <w:rPr>
          <w:rFonts w:hint="default"/>
          <w:b/>
          <w:sz w:val="28"/>
          <w:szCs w:val="28"/>
          <w:lang w:val="en-US"/>
        </w:rPr>
        <w:t xml:space="preserve"> </w:t>
      </w:r>
      <w:r>
        <w:rPr>
          <w:b/>
          <w:sz w:val="28"/>
          <w:szCs w:val="28"/>
        </w:rPr>
        <w:t>JUNE 2022</w:t>
      </w:r>
    </w:p>
    <w:tbl>
      <w:tblPr>
        <w:tblStyle w:val="3"/>
        <w:tblW w:w="10278"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1722"/>
        <w:gridCol w:w="5261"/>
        <w:gridCol w:w="3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vMerge w:val="restart"/>
          </w:tcPr>
          <w:p>
            <w:pPr>
              <w:keepNext/>
              <w:spacing w:before="120" w:after="0" w:line="240" w:lineRule="auto"/>
              <w:outlineLvl w:val="0"/>
              <w:rPr>
                <w:rFonts w:ascii="Bookman Old Style" w:hAnsi="Bookman Old Style"/>
                <w:b/>
                <w:color w:val="000000"/>
                <w:kern w:val="32"/>
                <w:sz w:val="24"/>
                <w:szCs w:val="24"/>
              </w:rPr>
            </w:pPr>
            <w:bookmarkStart w:id="0" w:name="_GoBack"/>
            <w:r>
              <w:rPr>
                <w:rFonts w:ascii="Bookman Old Style" w:hAnsi="Bookman Old Style"/>
                <w:b/>
                <w:color w:val="000000"/>
                <w:kern w:val="32"/>
                <w:sz w:val="24"/>
                <w:szCs w:val="24"/>
              </w:rPr>
              <w:t>January, 2022</w:t>
            </w: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Avtar Parv of  Shri Guru Gobind Singh Ji </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Jan.09, 2022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vMerge w:val="continue"/>
          </w:tcPr>
          <w:p>
            <w:pPr>
              <w:keepNext/>
              <w:spacing w:before="120" w:after="0" w:line="240" w:lineRule="auto"/>
              <w:outlineLvl w:val="0"/>
              <w:rPr>
                <w:rFonts w:ascii="Bookman Old Style" w:hAnsi="Bookman Old Style"/>
                <w:b/>
                <w:color w:val="000000"/>
                <w:kern w:val="32"/>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Lohri Celebration</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Jan. 12, 2022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81" w:hRule="atLeast"/>
        </w:trPr>
        <w:tc>
          <w:tcPr>
            <w:tcW w:w="1722" w:type="dxa"/>
            <w:vMerge w:val="continue"/>
          </w:tcPr>
          <w:p>
            <w:pPr>
              <w:keepNext/>
              <w:spacing w:before="120" w:after="0" w:line="240" w:lineRule="auto"/>
              <w:outlineLvl w:val="0"/>
              <w:rPr>
                <w:rFonts w:ascii="Bookman Old Style" w:hAnsi="Bookman Old Style"/>
                <w:b/>
                <w:color w:val="000000"/>
                <w:kern w:val="32"/>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Regular classes of M.Ed., B.Ed-M.Ed. integrated, B.Ed, B.A-B.Ed.Integrated and PGDCA (T.E)</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Jan. 12,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7" w:hRule="atLeast"/>
        </w:trPr>
        <w:tc>
          <w:tcPr>
            <w:tcW w:w="1722" w:type="dxa"/>
            <w:vMerge w:val="continue"/>
          </w:tcPr>
          <w:p>
            <w:pPr>
              <w:keepNext/>
              <w:spacing w:before="120" w:after="0" w:line="240" w:lineRule="auto"/>
              <w:outlineLvl w:val="0"/>
              <w:rPr>
                <w:rFonts w:ascii="Bookman Old Style" w:hAnsi="Bookman Old Style"/>
                <w:b/>
                <w:color w:val="000000"/>
                <w:kern w:val="32"/>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House Wise Morning as</w:t>
            </w:r>
            <w:r>
              <w:rPr>
                <w:rFonts w:hint="default" w:ascii="Bookman Old Style" w:hAnsi="Bookman Old Style"/>
                <w:b/>
                <w:bCs/>
                <w:iCs/>
                <w:color w:val="000000"/>
                <w:sz w:val="24"/>
                <w:szCs w:val="24"/>
                <w:lang w:val="en-US"/>
              </w:rPr>
              <w:t>semb</w:t>
            </w:r>
            <w:r>
              <w:rPr>
                <w:rFonts w:ascii="Bookman Old Style" w:hAnsi="Bookman Old Style"/>
                <w:b/>
                <w:bCs/>
                <w:iCs/>
                <w:color w:val="000000"/>
                <w:sz w:val="24"/>
                <w:szCs w:val="24"/>
              </w:rPr>
              <w:t>lies of all classes</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Jan. 17- Feb 15.,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vMerge w:val="continue"/>
          </w:tcPr>
          <w:p>
            <w:pPr>
              <w:spacing w:before="120" w:after="0" w:line="240" w:lineRule="auto"/>
              <w:rPr>
                <w:rFonts w:ascii="Bookman Old Style" w:hAnsi="Bookman Old Style"/>
                <w:b/>
                <w:bCs/>
                <w:iCs/>
                <w:color w:val="000000"/>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Celebration of  Republic Day</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Jan. 25, 2022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02" w:hRule="atLeast"/>
        </w:trPr>
        <w:tc>
          <w:tcPr>
            <w:tcW w:w="1722" w:type="dxa"/>
          </w:tcPr>
          <w:p>
            <w:pPr>
              <w:keepNext/>
              <w:spacing w:before="120" w:after="0" w:line="240" w:lineRule="auto"/>
              <w:outlineLvl w:val="2"/>
              <w:rPr>
                <w:rFonts w:ascii="Bookman Old Style" w:hAnsi="Bookman Old Style"/>
                <w:color w:val="000000"/>
                <w:sz w:val="24"/>
                <w:szCs w:val="24"/>
              </w:rPr>
            </w:pPr>
            <w:r>
              <w:rPr>
                <w:rFonts w:ascii="Bookman Old Style" w:hAnsi="Bookman Old Style"/>
                <w:b/>
                <w:bCs/>
                <w:color w:val="000000"/>
                <w:sz w:val="24"/>
                <w:szCs w:val="24"/>
              </w:rPr>
              <w:t>February, 2022</w:t>
            </w:r>
          </w:p>
          <w:p>
            <w:pPr>
              <w:keepNext/>
              <w:spacing w:before="120" w:after="0" w:line="240" w:lineRule="auto"/>
              <w:outlineLvl w:val="0"/>
              <w:rPr>
                <w:rFonts w:ascii="Bookman Old Style" w:hAnsi="Bookman Old Style"/>
                <w:color w:val="000000"/>
                <w:kern w:val="32"/>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Preparation of Synopsis (M.ED. Sem. II &amp; B.ED.M.Ed. Sem. IV )</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Feb.,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97" w:hRule="atLeast"/>
        </w:trPr>
        <w:tc>
          <w:tcPr>
            <w:tcW w:w="1722" w:type="dxa"/>
            <w:vMerge w:val="restart"/>
          </w:tcPr>
          <w:p>
            <w:pPr>
              <w:keepNext/>
              <w:spacing w:before="120" w:after="0" w:line="240" w:lineRule="auto"/>
              <w:outlineLvl w:val="2"/>
              <w:rPr>
                <w:rFonts w:ascii="Bookman Old Style" w:hAnsi="Bookman Old Style"/>
                <w:color w:val="000000"/>
                <w:sz w:val="24"/>
                <w:szCs w:val="24"/>
              </w:rPr>
            </w:pPr>
            <w:r>
              <w:rPr>
                <w:rFonts w:ascii="Bookman Old Style" w:hAnsi="Bookman Old Style"/>
                <w:b/>
                <w:bCs/>
                <w:color w:val="000000"/>
                <w:sz w:val="24"/>
                <w:szCs w:val="24"/>
              </w:rPr>
              <w:t>February, 2022</w:t>
            </w:r>
          </w:p>
          <w:p>
            <w:pPr>
              <w:keepNext/>
              <w:spacing w:before="120" w:after="0" w:line="240" w:lineRule="auto"/>
              <w:outlineLvl w:val="0"/>
              <w:rPr>
                <w:rFonts w:ascii="Bookman Old Style" w:hAnsi="Bookman Old Style"/>
                <w:color w:val="000000"/>
                <w:kern w:val="32"/>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Presentation of Synopsis (M.ED. Sem. II &amp; B.ED.M.Ed. Sem. IV )</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Feb.,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vMerge w:val="continue"/>
          </w:tcPr>
          <w:p>
            <w:pPr>
              <w:keepNext/>
              <w:spacing w:before="120" w:after="0" w:line="240" w:lineRule="auto"/>
              <w:outlineLvl w:val="2"/>
              <w:rPr>
                <w:rFonts w:ascii="Bookman Old Style" w:hAnsi="Bookman Old Style"/>
                <w:b/>
                <w:bCs/>
                <w:color w:val="000000"/>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Celebration of Sports day</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Will be intimated later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vMerge w:val="restart"/>
          </w:tcPr>
          <w:p>
            <w:pPr>
              <w:keepNext/>
              <w:spacing w:before="120" w:after="0" w:line="240" w:lineRule="auto"/>
              <w:outlineLvl w:val="0"/>
              <w:rPr>
                <w:rFonts w:ascii="Bookman Old Style" w:hAnsi="Bookman Old Style"/>
                <w:iCs/>
                <w:color w:val="000000"/>
                <w:kern w:val="32"/>
                <w:sz w:val="24"/>
                <w:szCs w:val="24"/>
              </w:rPr>
            </w:pPr>
            <w:r>
              <w:rPr>
                <w:rFonts w:ascii="Bookman Old Style" w:hAnsi="Bookman Old Style"/>
                <w:b/>
                <w:bCs/>
                <w:color w:val="000000"/>
                <w:kern w:val="32"/>
                <w:sz w:val="24"/>
                <w:szCs w:val="24"/>
              </w:rPr>
              <w:t>March, 2022</w:t>
            </w:r>
          </w:p>
          <w:p>
            <w:pPr>
              <w:keepNext/>
              <w:spacing w:before="120" w:after="0" w:line="240" w:lineRule="auto"/>
              <w:outlineLvl w:val="0"/>
              <w:rPr>
                <w:rFonts w:ascii="Bookman Old Style" w:hAnsi="Bookman Old Style"/>
                <w:b/>
                <w:bCs/>
                <w:color w:val="000000"/>
                <w:kern w:val="32"/>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Workshop on Self-Defence</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March 05,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vMerge w:val="continue"/>
          </w:tcPr>
          <w:p>
            <w:pPr>
              <w:keepNext/>
              <w:spacing w:before="120" w:after="0" w:line="240" w:lineRule="auto"/>
              <w:outlineLvl w:val="0"/>
              <w:rPr>
                <w:rFonts w:ascii="Bookman Old Style" w:hAnsi="Bookman Old Style"/>
                <w:iCs/>
                <w:color w:val="000000"/>
                <w:kern w:val="32"/>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International Women’s Day </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March 08, 2022 (Sun.)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vMerge w:val="continue"/>
          </w:tcPr>
          <w:p>
            <w:pPr>
              <w:keepNext/>
              <w:spacing w:before="120" w:after="0" w:line="240" w:lineRule="auto"/>
              <w:outlineLvl w:val="0"/>
              <w:rPr>
                <w:rFonts w:ascii="Bookman Old Style" w:hAnsi="Bookman Old Style"/>
                <w:b/>
                <w:color w:val="000000"/>
                <w:kern w:val="32"/>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Holi Celebration</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March 18,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81" w:hRule="atLeast"/>
        </w:trPr>
        <w:tc>
          <w:tcPr>
            <w:tcW w:w="1722" w:type="dxa"/>
          </w:tcPr>
          <w:p>
            <w:pPr>
              <w:keepNext/>
              <w:spacing w:before="120" w:after="0" w:line="240" w:lineRule="auto"/>
              <w:outlineLvl w:val="0"/>
              <w:rPr>
                <w:rFonts w:ascii="Bookman Old Style" w:hAnsi="Bookman Old Style"/>
                <w:iCs/>
                <w:color w:val="000000"/>
                <w:kern w:val="32"/>
                <w:sz w:val="24"/>
                <w:szCs w:val="24"/>
              </w:rPr>
            </w:pPr>
            <w:r>
              <w:rPr>
                <w:rFonts w:ascii="Bookman Old Style" w:hAnsi="Bookman Old Style"/>
                <w:b/>
                <w:bCs/>
                <w:color w:val="000000"/>
                <w:kern w:val="32"/>
                <w:sz w:val="24"/>
                <w:szCs w:val="24"/>
              </w:rPr>
              <w:t>April, 2022</w:t>
            </w: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First House Test of B.A-B.Ed.Sem. II, IV, VI &amp; PGDCA (T.E), M.Ed. Sem. II and B.Ed.M.Ed. Sem. II,IV &amp; VI</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April,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tcPr>
          <w:p>
            <w:pPr>
              <w:keepNext/>
              <w:spacing w:before="120" w:after="0" w:line="240" w:lineRule="auto"/>
              <w:outlineLvl w:val="0"/>
              <w:rPr>
                <w:rFonts w:ascii="Bookman Old Style" w:hAnsi="Bookman Old Style"/>
                <w:b/>
                <w:bCs/>
                <w:color w:val="000000"/>
                <w:kern w:val="32"/>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Baisakhi Celebration</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April 13,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81" w:hRule="atLeast"/>
        </w:trPr>
        <w:tc>
          <w:tcPr>
            <w:tcW w:w="1722" w:type="dxa"/>
          </w:tcPr>
          <w:p>
            <w:pPr>
              <w:keepNext/>
              <w:spacing w:before="120" w:after="0" w:line="240" w:lineRule="auto"/>
              <w:outlineLvl w:val="0"/>
              <w:rPr>
                <w:rFonts w:ascii="Bookman Old Style" w:hAnsi="Bookman Old Style"/>
                <w:iCs/>
                <w:color w:val="000000"/>
                <w:kern w:val="32"/>
                <w:sz w:val="24"/>
                <w:szCs w:val="24"/>
              </w:rPr>
            </w:pP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Submission of M.Ed. Synopsis (M.ED. Sem. II) and Dissertation of M.Ed. Sem.  IVand B.Ed.–M.ED. Sem. IV </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April 30,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vMerge w:val="restart"/>
          </w:tcPr>
          <w:p>
            <w:pPr>
              <w:keepNext/>
              <w:spacing w:before="120" w:after="0" w:line="240" w:lineRule="auto"/>
              <w:outlineLvl w:val="0"/>
              <w:rPr>
                <w:rFonts w:ascii="Bookman Old Style" w:hAnsi="Bookman Old Style"/>
                <w:b/>
                <w:iCs/>
                <w:color w:val="000000"/>
                <w:kern w:val="32"/>
                <w:sz w:val="24"/>
                <w:szCs w:val="24"/>
              </w:rPr>
            </w:pPr>
            <w:r>
              <w:rPr>
                <w:rFonts w:ascii="Bookman Old Style" w:hAnsi="Bookman Old Style"/>
                <w:b/>
                <w:bCs/>
                <w:iCs/>
                <w:color w:val="000000"/>
                <w:kern w:val="32"/>
                <w:sz w:val="24"/>
                <w:szCs w:val="24"/>
              </w:rPr>
              <w:t>May 2022</w:t>
            </w:r>
          </w:p>
        </w:tc>
        <w:tc>
          <w:tcPr>
            <w:tcW w:w="5261" w:type="dxa"/>
          </w:tcPr>
          <w:p>
            <w:pPr>
              <w:tabs>
                <w:tab w:val="left" w:pos="3012"/>
              </w:tabs>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Remedial Teaching</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May 02-07 ,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vMerge w:val="continue"/>
          </w:tcPr>
          <w:p>
            <w:pPr>
              <w:keepNext/>
              <w:spacing w:before="120" w:after="0" w:line="240" w:lineRule="auto"/>
              <w:outlineLvl w:val="0"/>
              <w:rPr>
                <w:rFonts w:ascii="Bookman Old Style" w:hAnsi="Bookman Old Style"/>
                <w:b/>
                <w:bCs/>
                <w:iCs/>
                <w:color w:val="000000"/>
                <w:kern w:val="32"/>
                <w:sz w:val="24"/>
                <w:szCs w:val="24"/>
              </w:rPr>
            </w:pPr>
          </w:p>
        </w:tc>
        <w:tc>
          <w:tcPr>
            <w:tcW w:w="5261" w:type="dxa"/>
          </w:tcPr>
          <w:p>
            <w:pPr>
              <w:tabs>
                <w:tab w:val="left" w:pos="3012"/>
              </w:tabs>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Second House Test </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May 09-14,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vMerge w:val="continue"/>
          </w:tcPr>
          <w:p>
            <w:pPr>
              <w:keepNext/>
              <w:spacing w:before="120" w:after="0" w:line="240" w:lineRule="auto"/>
              <w:outlineLvl w:val="0"/>
              <w:rPr>
                <w:rFonts w:ascii="Bookman Old Style" w:hAnsi="Bookman Old Style"/>
                <w:b/>
                <w:iCs/>
                <w:color w:val="000000"/>
                <w:kern w:val="32"/>
                <w:sz w:val="24"/>
                <w:szCs w:val="24"/>
              </w:rPr>
            </w:pPr>
          </w:p>
        </w:tc>
        <w:tc>
          <w:tcPr>
            <w:tcW w:w="5261" w:type="dxa"/>
          </w:tcPr>
          <w:p>
            <w:pPr>
              <w:tabs>
                <w:tab w:val="left" w:pos="3012"/>
              </w:tabs>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 xml:space="preserve">University Examinations </w:t>
            </w:r>
            <w:r>
              <w:rPr>
                <w:rFonts w:ascii="Bookman Old Style" w:hAnsi="Bookman Old Style"/>
                <w:b/>
                <w:bCs/>
                <w:iCs/>
                <w:color w:val="000000"/>
                <w:sz w:val="24"/>
                <w:szCs w:val="24"/>
              </w:rPr>
              <w:tab/>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Will be intimated later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13" w:hRule="atLeast"/>
        </w:trPr>
        <w:tc>
          <w:tcPr>
            <w:tcW w:w="1722" w:type="dxa"/>
          </w:tcPr>
          <w:p>
            <w:pPr>
              <w:keepNext/>
              <w:spacing w:before="120" w:after="0" w:line="240" w:lineRule="auto"/>
              <w:outlineLvl w:val="0"/>
              <w:rPr>
                <w:rFonts w:ascii="Bookman Old Style" w:hAnsi="Bookman Old Style"/>
                <w:b/>
                <w:iCs/>
                <w:color w:val="000000"/>
                <w:kern w:val="32"/>
                <w:sz w:val="24"/>
                <w:szCs w:val="24"/>
              </w:rPr>
            </w:pPr>
            <w:r>
              <w:rPr>
                <w:rFonts w:ascii="Bookman Old Style" w:hAnsi="Bookman Old Style"/>
                <w:b/>
                <w:bCs/>
                <w:iCs/>
                <w:color w:val="000000"/>
                <w:kern w:val="32"/>
                <w:sz w:val="24"/>
                <w:szCs w:val="24"/>
              </w:rPr>
              <w:t>June, 2022</w:t>
            </w:r>
          </w:p>
        </w:tc>
        <w:tc>
          <w:tcPr>
            <w:tcW w:w="5261"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Summer Vacations</w:t>
            </w:r>
          </w:p>
        </w:tc>
        <w:tc>
          <w:tcPr>
            <w:tcW w:w="3295" w:type="dxa"/>
          </w:tcPr>
          <w:p>
            <w:pPr>
              <w:spacing w:before="120" w:after="0" w:line="240" w:lineRule="auto"/>
              <w:rPr>
                <w:rFonts w:ascii="Bookman Old Style" w:hAnsi="Bookman Old Style"/>
                <w:b/>
                <w:bCs/>
                <w:iCs/>
                <w:color w:val="000000"/>
                <w:sz w:val="24"/>
                <w:szCs w:val="24"/>
              </w:rPr>
            </w:pPr>
            <w:r>
              <w:rPr>
                <w:rFonts w:ascii="Bookman Old Style" w:hAnsi="Bookman Old Style"/>
                <w:b/>
                <w:bCs/>
                <w:iCs/>
                <w:color w:val="000000"/>
                <w:sz w:val="24"/>
                <w:szCs w:val="24"/>
              </w:rPr>
              <w:t>Will be intimated later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93" w:hRule="atLeast"/>
        </w:trPr>
        <w:tc>
          <w:tcPr>
            <w:tcW w:w="10278" w:type="dxa"/>
            <w:gridSpan w:val="3"/>
          </w:tcPr>
          <w:p>
            <w:pPr>
              <w:spacing w:before="120" w:line="240" w:lineRule="auto"/>
              <w:jc w:val="both"/>
              <w:rPr>
                <w:rFonts w:ascii="Bookman Old Style" w:hAnsi="Bookman Old Style"/>
                <w:b/>
                <w:bCs/>
                <w:iCs/>
                <w:color w:val="000000"/>
                <w:sz w:val="24"/>
                <w:szCs w:val="24"/>
              </w:rPr>
            </w:pPr>
            <w:r>
              <w:rPr>
                <w:rFonts w:ascii="Bookman Old Style" w:hAnsi="Bookman Old Style"/>
                <w:b/>
                <w:bCs/>
                <w:iCs/>
                <w:color w:val="000000"/>
                <w:sz w:val="24"/>
                <w:szCs w:val="24"/>
                <w:u w:val="single"/>
              </w:rPr>
              <w:t>NOTE:</w:t>
            </w:r>
            <w:r>
              <w:rPr>
                <w:rFonts w:ascii="Bookman Old Style" w:hAnsi="Bookman Old Style"/>
                <w:b/>
                <w:bCs/>
                <w:iCs/>
                <w:color w:val="000000"/>
                <w:sz w:val="24"/>
                <w:szCs w:val="24"/>
              </w:rPr>
              <w:t xml:space="preserve"> Morning Assembly of two period’s duration will be held on every Saturday. Attendance will be compulsory for teachers and students. Uniform is compulsory in all the Morning Assemblies and other College Functions.</w:t>
            </w:r>
          </w:p>
        </w:tc>
      </w:tr>
      <w:bookmarkEnd w:id="0"/>
    </w:tbl>
    <w:p>
      <w:pPr>
        <w:tabs>
          <w:tab w:val="left" w:pos="3990"/>
        </w:tabs>
        <w:spacing w:after="0" w:line="240" w:lineRule="auto"/>
        <w:rPr>
          <w:rFonts w:ascii="Times New Roman" w:hAnsi="Times New Roman"/>
          <w:b/>
          <w:bCs/>
          <w:iCs/>
          <w:color w:val="FF0000"/>
          <w:sz w:val="24"/>
          <w:szCs w:val="24"/>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0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Bookman Old Style">
    <w:panose1 w:val="020506040505050202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F1887"/>
    <w:rsid w:val="0E6F1887"/>
    <w:rsid w:val="744C0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2023-02-18T06:05:00Z</dcterms:created>
  <dc:creator>HP</dc:creator>
  <cp:lastModifiedBy>HP</cp:lastModifiedBy>
  <dcterms:modified xsi:type="dcterms:W3CDTF">2023-02-18T06:08:26Z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C9D9DD3BA7E44E58BCA1F1C7B201A6D0</vt:lpwstr>
  </property>
</Properties>
</file>